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D86F" w14:textId="62D9A722" w:rsidR="00C117CD" w:rsidRDefault="00C117CD" w:rsidP="00C117CD">
      <w:pPr>
        <w:spacing w:after="120"/>
        <w:ind w:left="720" w:hanging="357"/>
        <w:rPr>
          <w:rFonts w:ascii="Tahoma" w:hAnsi="Tahoma" w:cs="Tahoma"/>
          <w:b/>
          <w:bCs/>
          <w:sz w:val="28"/>
          <w:szCs w:val="28"/>
        </w:rPr>
      </w:pPr>
      <w:r w:rsidRPr="00C117CD">
        <w:rPr>
          <w:rFonts w:ascii="Tahoma" w:hAnsi="Tahoma" w:cs="Tahoma"/>
          <w:b/>
          <w:bCs/>
          <w:sz w:val="28"/>
          <w:szCs w:val="28"/>
        </w:rPr>
        <w:t>Förslag till föredragningslista till årsmöte</w:t>
      </w:r>
    </w:p>
    <w:p w14:paraId="52EDB0E5" w14:textId="77777777" w:rsidR="00C117CD" w:rsidRPr="00C117CD" w:rsidRDefault="00C117CD" w:rsidP="00C117CD">
      <w:pPr>
        <w:spacing w:after="120"/>
        <w:ind w:left="720" w:hanging="357"/>
        <w:rPr>
          <w:rFonts w:ascii="Tahoma" w:hAnsi="Tahoma" w:cs="Tahoma"/>
          <w:b/>
          <w:bCs/>
          <w:sz w:val="28"/>
          <w:szCs w:val="28"/>
        </w:rPr>
      </w:pPr>
    </w:p>
    <w:p w14:paraId="009AFA23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Val av mötesordförande och sekreterare</w:t>
      </w:r>
    </w:p>
    <w:p w14:paraId="08ED5221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två personer att jämte mötesordföranden justera årsmötets </w:t>
      </w:r>
    </w:p>
    <w:p w14:paraId="32C71887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två rösträknare </w:t>
      </w:r>
    </w:p>
    <w:p w14:paraId="395E6E40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Fastställande av </w:t>
      </w:r>
    </w:p>
    <w:p w14:paraId="295CBDA7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Fastställande av röstlängd</w:t>
      </w:r>
    </w:p>
    <w:p w14:paraId="794967EA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Godkännande av </w:t>
      </w:r>
    </w:p>
    <w:p w14:paraId="73DD9E01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Styrelsens verksamhetsberättelse och ekonomiska berättelse över det gångna året </w:t>
      </w:r>
    </w:p>
    <w:p w14:paraId="2499563E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Revisorernas berättelse</w:t>
      </w:r>
    </w:p>
    <w:p w14:paraId="004F160E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Fastställande av balansräkning samt disposition av årets resultat </w:t>
      </w:r>
    </w:p>
    <w:p w14:paraId="5D66BC1B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Ansvarsfrihet för styrelsens ledamöter </w:t>
      </w:r>
    </w:p>
    <w:p w14:paraId="56EC5D16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Verksamhetsplan</w:t>
      </w:r>
    </w:p>
    <w:p w14:paraId="544BB3D6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Budget </w:t>
      </w:r>
    </w:p>
    <w:p w14:paraId="6575D403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Beslut om </w:t>
      </w:r>
    </w:p>
    <w:p w14:paraId="0C479935" w14:textId="77777777" w:rsidR="00C117CD" w:rsidRPr="00C117CD" w:rsidRDefault="00C117CD" w:rsidP="00C117CD">
      <w:pPr>
        <w:pStyle w:val="Liststycke"/>
        <w:numPr>
          <w:ilvl w:val="1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mandatperiodens längd</w:t>
      </w:r>
    </w:p>
    <w:p w14:paraId="73C30DEB" w14:textId="77777777" w:rsidR="00C117CD" w:rsidRPr="00C117CD" w:rsidRDefault="00C117CD" w:rsidP="00C117CD">
      <w:pPr>
        <w:pStyle w:val="Liststycke"/>
        <w:numPr>
          <w:ilvl w:val="1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antal ledamöter i styrelsen och ev. antal ersättare</w:t>
      </w:r>
    </w:p>
    <w:p w14:paraId="09346915" w14:textId="77777777" w:rsidR="00C117CD" w:rsidRPr="00C117CD" w:rsidRDefault="00C117CD" w:rsidP="00C117CD">
      <w:pPr>
        <w:pStyle w:val="Liststycke"/>
        <w:numPr>
          <w:ilvl w:val="1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ev. ersättning till styrelse </w:t>
      </w:r>
      <w:proofErr w:type="gramStart"/>
      <w:r w:rsidRPr="00C117CD">
        <w:rPr>
          <w:rFonts w:ascii="Georgia" w:hAnsi="Georgia"/>
        </w:rPr>
        <w:t>m.fl.</w:t>
      </w:r>
      <w:proofErr w:type="gramEnd"/>
    </w:p>
    <w:p w14:paraId="765CA5BE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ordförande i föreningen </w:t>
      </w:r>
    </w:p>
    <w:p w14:paraId="50F5A3DC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Val av övriga styrelseledamöter samt ev. ersättare</w:t>
      </w:r>
    </w:p>
    <w:p w14:paraId="056654BE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Val av revisorer och ersättare</w:t>
      </w:r>
    </w:p>
    <w:p w14:paraId="0685E676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ombud och ersättare till </w:t>
      </w:r>
      <w:proofErr w:type="spellStart"/>
      <w:r w:rsidRPr="00C117CD">
        <w:rPr>
          <w:rFonts w:ascii="Georgia" w:hAnsi="Georgia"/>
        </w:rPr>
        <w:t>bygdegårdsdistriktets</w:t>
      </w:r>
      <w:proofErr w:type="spellEnd"/>
      <w:r w:rsidRPr="00C117CD">
        <w:rPr>
          <w:rFonts w:ascii="Georgia" w:hAnsi="Georgia"/>
        </w:rPr>
        <w:t xml:space="preserve"> stämma   </w:t>
      </w:r>
    </w:p>
    <w:p w14:paraId="0EB47D71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Val av ombud till övriga föreningar</w:t>
      </w:r>
    </w:p>
    <w:p w14:paraId="03B0D5B1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Beslut om eventuella regler och belopp för nästkommande års medlemsavgift </w:t>
      </w:r>
    </w:p>
    <w:p w14:paraId="5F1D8BF2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Framställningar och förslag från styrelsen   </w:t>
      </w:r>
    </w:p>
    <w:p w14:paraId="3C1AB514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Motioner och förslag från medlemmar som inkommit skriftligt till styrelsen senast 10 dagar före årsmötet </w:t>
      </w:r>
    </w:p>
    <w:p w14:paraId="7CC2F1B2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valberedning     </w:t>
      </w:r>
    </w:p>
    <w:p w14:paraId="469C466B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Vid årsmötet väckta frågor</w:t>
      </w:r>
    </w:p>
    <w:p w14:paraId="7CA932A1" w14:textId="67E7E72B" w:rsidR="00535EF9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Mötets avslutande</w:t>
      </w:r>
    </w:p>
    <w:sectPr w:rsidR="00535EF9" w:rsidRPr="00C1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12698"/>
    <w:multiLevelType w:val="hybridMultilevel"/>
    <w:tmpl w:val="7B68E4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CD"/>
    <w:rsid w:val="004B6BBC"/>
    <w:rsid w:val="00535EF9"/>
    <w:rsid w:val="00537A60"/>
    <w:rsid w:val="00895EE5"/>
    <w:rsid w:val="00C1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36D1"/>
  <w15:chartTrackingRefBased/>
  <w15:docId w15:val="{237240CC-4D03-4134-A1CD-0BA763C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Dahlerus</dc:creator>
  <cp:keywords/>
  <dc:description/>
  <cp:lastModifiedBy>Jenny Dahlerus</cp:lastModifiedBy>
  <cp:revision>1</cp:revision>
  <dcterms:created xsi:type="dcterms:W3CDTF">2023-01-23T12:01:00Z</dcterms:created>
  <dcterms:modified xsi:type="dcterms:W3CDTF">2023-01-23T12:13:00Z</dcterms:modified>
</cp:coreProperties>
</file>